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16" w:rsidRPr="00C42510" w:rsidRDefault="002F417A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4251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（附件一）</w:t>
      </w:r>
    </w:p>
    <w:p w:rsidR="002F417A" w:rsidRPr="00191236" w:rsidRDefault="008D7505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/>
          <w:b/>
          <w:bCs/>
          <w:sz w:val="32"/>
          <w:szCs w:val="32"/>
        </w:rPr>
      </w:pPr>
      <w:r w:rsidRPr="00191236">
        <w:rPr>
          <w:rFonts w:ascii="標楷體" w:eastAsia="標楷體" w:hAnsi="標楷體" w:hint="eastAsia"/>
          <w:b/>
          <w:bCs/>
          <w:sz w:val="32"/>
          <w:szCs w:val="32"/>
        </w:rPr>
        <w:t>南投縣10</w:t>
      </w:r>
      <w:r w:rsidR="00603F52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191236">
        <w:rPr>
          <w:rFonts w:ascii="標楷體" w:eastAsia="標楷體" w:hAnsi="標楷體" w:hint="eastAsia"/>
          <w:b/>
          <w:bCs/>
          <w:sz w:val="32"/>
          <w:szCs w:val="32"/>
        </w:rPr>
        <w:t>年度國民中小學</w:t>
      </w:r>
      <w:r w:rsidRPr="00191236">
        <w:rPr>
          <w:rFonts w:ascii="標楷體" w:eastAsia="標楷體" w:hAnsi="標楷體"/>
          <w:b/>
          <w:sz w:val="32"/>
          <w:szCs w:val="32"/>
        </w:rPr>
        <w:t>實施</w:t>
      </w:r>
      <w:r w:rsidRPr="00191236">
        <w:rPr>
          <w:rFonts w:ascii="標楷體" w:eastAsia="標楷體" w:hAnsi="標楷體" w:hint="eastAsia"/>
          <w:b/>
          <w:bCs/>
          <w:sz w:val="32"/>
          <w:szCs w:val="32"/>
        </w:rPr>
        <w:t>家庭教育執行成效檢核</w:t>
      </w:r>
      <w:r w:rsidR="002F417A" w:rsidRPr="00191236">
        <w:rPr>
          <w:rFonts w:ascii="標楷體" w:eastAsia="標楷體" w:hAnsi="標楷體" w:hint="eastAsia"/>
          <w:b/>
          <w:bCs/>
          <w:sz w:val="32"/>
          <w:szCs w:val="32"/>
        </w:rPr>
        <w:t xml:space="preserve"> 自評表</w:t>
      </w:r>
    </w:p>
    <w:p w:rsidR="002F417A" w:rsidRPr="00191236" w:rsidRDefault="002F417A" w:rsidP="0099121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</w:rPr>
      </w:pPr>
      <w:r w:rsidRPr="00191236">
        <w:rPr>
          <w:rFonts w:ascii="標楷體" w:eastAsia="標楷體" w:hAnsi="標楷體" w:hint="eastAsia"/>
          <w:b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8"/>
        <w:gridCol w:w="2457"/>
        <w:gridCol w:w="2501"/>
      </w:tblGrid>
      <w:tr w:rsidR="00191236" w:rsidRPr="00191236" w:rsidTr="006211F6">
        <w:tc>
          <w:tcPr>
            <w:tcW w:w="2593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593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594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2594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教職員工數</w:t>
            </w:r>
          </w:p>
        </w:tc>
      </w:tr>
      <w:tr w:rsidR="00191236" w:rsidRPr="00191236" w:rsidTr="006211F6">
        <w:tc>
          <w:tcPr>
            <w:tcW w:w="2593" w:type="dxa"/>
            <w:tcBorders>
              <w:bottom w:val="single" w:sz="4" w:space="0" w:color="auto"/>
            </w:tcBorders>
          </w:tcPr>
          <w:p w:rsidR="00DF7EEA" w:rsidRDefault="00DF7EE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南投縣私立</w:t>
            </w:r>
          </w:p>
          <w:p w:rsidR="002F417A" w:rsidRPr="00191236" w:rsidRDefault="00DF7EE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三育高級中學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C90D7B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國中6班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90D7B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國中112人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2F417A" w:rsidRPr="00191236" w:rsidRDefault="00C90D7B" w:rsidP="0046767E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6767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91236" w:rsidRPr="00191236" w:rsidTr="006211F6">
        <w:tc>
          <w:tcPr>
            <w:tcW w:w="2593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承辦人/職務</w:t>
            </w:r>
          </w:p>
        </w:tc>
        <w:tc>
          <w:tcPr>
            <w:tcW w:w="2593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594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594" w:type="dxa"/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填表日期</w:t>
            </w:r>
          </w:p>
        </w:tc>
      </w:tr>
      <w:tr w:rsidR="00191236" w:rsidRPr="00191236" w:rsidTr="006211F6">
        <w:tc>
          <w:tcPr>
            <w:tcW w:w="2593" w:type="dxa"/>
          </w:tcPr>
          <w:p w:rsidR="002F417A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李玉君／輔導教師</w:t>
            </w:r>
          </w:p>
        </w:tc>
        <w:tc>
          <w:tcPr>
            <w:tcW w:w="2593" w:type="dxa"/>
          </w:tcPr>
          <w:p w:rsidR="002F417A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蕭子寧</w:t>
            </w:r>
          </w:p>
        </w:tc>
        <w:tc>
          <w:tcPr>
            <w:tcW w:w="2594" w:type="dxa"/>
          </w:tcPr>
          <w:p w:rsidR="002F417A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朱燕武</w:t>
            </w:r>
          </w:p>
        </w:tc>
        <w:tc>
          <w:tcPr>
            <w:tcW w:w="2594" w:type="dxa"/>
          </w:tcPr>
          <w:p w:rsidR="002F417A" w:rsidRPr="00191236" w:rsidRDefault="00C90D7B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105/7/11</w:t>
            </w:r>
          </w:p>
        </w:tc>
      </w:tr>
    </w:tbl>
    <w:p w:rsidR="002F417A" w:rsidRPr="00191236" w:rsidRDefault="002F417A" w:rsidP="0099121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</w:rPr>
      </w:pPr>
      <w:r w:rsidRPr="00191236">
        <w:rPr>
          <w:rFonts w:ascii="標楷體" w:eastAsia="標楷體" w:hAnsi="標楷體" w:hint="eastAsia"/>
          <w:b/>
        </w:rPr>
        <w:t>填表說明</w:t>
      </w:r>
    </w:p>
    <w:p w:rsidR="002F417A" w:rsidRPr="00191236" w:rsidRDefault="002F417A" w:rsidP="002F417A">
      <w:pPr>
        <w:ind w:left="2" w:firstLineChars="236" w:firstLine="566"/>
        <w:rPr>
          <w:rFonts w:ascii="標楷體" w:eastAsia="標楷體" w:hAnsi="標楷體"/>
        </w:rPr>
      </w:pPr>
      <w:r w:rsidRPr="00191236">
        <w:rPr>
          <w:rFonts w:ascii="標楷體" w:eastAsia="標楷體" w:hAnsi="標楷體" w:hint="eastAsia"/>
        </w:rPr>
        <w:t>本檢核表請各校針對</w:t>
      </w:r>
      <w:r w:rsidRPr="00191236">
        <w:rPr>
          <w:rFonts w:ascii="標楷體" w:eastAsia="標楷體" w:hAnsi="標楷體" w:hint="eastAsia"/>
          <w:b/>
          <w:sz w:val="26"/>
          <w:szCs w:val="26"/>
        </w:rPr>
        <w:t>10</w:t>
      </w:r>
      <w:r w:rsidR="00603F52">
        <w:rPr>
          <w:rFonts w:ascii="標楷體" w:eastAsia="標楷體" w:hAnsi="標楷體" w:hint="eastAsia"/>
          <w:b/>
          <w:sz w:val="26"/>
          <w:szCs w:val="26"/>
        </w:rPr>
        <w:t>4</w:t>
      </w:r>
      <w:r w:rsidRPr="00191236">
        <w:rPr>
          <w:rFonts w:ascii="標楷體" w:eastAsia="標楷體" w:hAnsi="標楷體" w:hint="eastAsia"/>
          <w:b/>
          <w:sz w:val="26"/>
          <w:szCs w:val="26"/>
        </w:rPr>
        <w:t>學</w:t>
      </w:r>
      <w:r w:rsidRPr="00191236">
        <w:rPr>
          <w:rFonts w:ascii="標楷體" w:eastAsia="標楷體" w:hAnsi="標楷體"/>
          <w:b/>
          <w:sz w:val="26"/>
          <w:szCs w:val="26"/>
        </w:rPr>
        <w:t>年</w:t>
      </w:r>
      <w:r w:rsidRPr="00191236">
        <w:rPr>
          <w:rFonts w:ascii="標楷體" w:eastAsia="標楷體" w:hAnsi="標楷體" w:hint="eastAsia"/>
          <w:b/>
          <w:sz w:val="26"/>
          <w:szCs w:val="26"/>
        </w:rPr>
        <w:t>度</w:t>
      </w:r>
      <w:r w:rsidRPr="00191236">
        <w:rPr>
          <w:rFonts w:ascii="標楷體" w:eastAsia="標楷體" w:hAnsi="標楷體" w:hint="eastAsia"/>
        </w:rPr>
        <w:t>實施家庭教育課程及活動之方式、內容與效益作自我檢核，以作為校內修正家庭教育實施計劃之依據，並提供本縣推動家庭教育之參考。</w:t>
      </w:r>
    </w:p>
    <w:p w:rsidR="002F417A" w:rsidRPr="00191236" w:rsidRDefault="002F417A" w:rsidP="00991216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b/>
        </w:rPr>
      </w:pPr>
      <w:r w:rsidRPr="00191236">
        <w:rPr>
          <w:rFonts w:ascii="標楷體" w:eastAsia="標楷體" w:hAnsi="標楷體" w:hint="eastAsia"/>
          <w:b/>
        </w:rPr>
        <w:t>學校自我檢核表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303"/>
        <w:gridCol w:w="2304"/>
        <w:gridCol w:w="1290"/>
        <w:gridCol w:w="1188"/>
        <w:gridCol w:w="850"/>
        <w:gridCol w:w="1099"/>
      </w:tblGrid>
      <w:tr w:rsidR="00191236" w:rsidRPr="00191236" w:rsidTr="00F76FFB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417A" w:rsidRPr="00191236" w:rsidRDefault="00991216" w:rsidP="00603F52">
            <w:pPr>
              <w:adjustRightInd w:val="0"/>
              <w:snapToGrid w:val="0"/>
              <w:spacing w:line="480" w:lineRule="exact"/>
              <w:ind w:right="-724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  <w:b/>
                <w:bCs/>
              </w:rPr>
              <w:t>南投縣10</w:t>
            </w:r>
            <w:r w:rsidR="00603F52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191236">
              <w:rPr>
                <w:rFonts w:ascii="標楷體" w:eastAsia="標楷體" w:hAnsi="標楷體" w:hint="eastAsia"/>
                <w:b/>
                <w:bCs/>
              </w:rPr>
              <w:t>年度國民中小學</w:t>
            </w:r>
            <w:r w:rsidRPr="00191236">
              <w:rPr>
                <w:rFonts w:ascii="標楷體" w:eastAsia="標楷體" w:hAnsi="標楷體"/>
                <w:b/>
              </w:rPr>
              <w:t>實施</w:t>
            </w:r>
            <w:r w:rsidRPr="00191236">
              <w:rPr>
                <w:rFonts w:ascii="標楷體" w:eastAsia="標楷體" w:hAnsi="標楷體" w:hint="eastAsia"/>
                <w:b/>
                <w:bCs/>
              </w:rPr>
              <w:t>家庭教育執行成效檢核  自評表</w:t>
            </w:r>
          </w:p>
        </w:tc>
      </w:tr>
      <w:tr w:rsidR="00191236" w:rsidRPr="00191236" w:rsidTr="00BF5821"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36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檢核項目與重點</w:t>
            </w:r>
          </w:p>
        </w:tc>
        <w:tc>
          <w:tcPr>
            <w:tcW w:w="247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具體事實及</w:t>
            </w:r>
          </w:p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現況擇要說明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F76FFB">
            <w:pPr>
              <w:snapToGrid w:val="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自評分數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訪視</w:t>
            </w:r>
          </w:p>
          <w:p w:rsidR="002F417A" w:rsidRPr="00191236" w:rsidRDefault="002F417A" w:rsidP="00F76FFB">
            <w:pPr>
              <w:snapToGrid w:val="0"/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委員</w:t>
            </w:r>
          </w:p>
        </w:tc>
      </w:tr>
      <w:tr w:rsidR="00191236" w:rsidRPr="00191236" w:rsidTr="00BF5821">
        <w:trPr>
          <w:trHeight w:val="375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一、行政組織與運作（5％）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1.擬定推展家庭教育實施計劃，成立推動小組並定期召開相關會議（3）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2F417A" w:rsidRDefault="00D4684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1.已於105/5/11</w:t>
            </w:r>
            <w:r w:rsidR="009B7AA4">
              <w:rPr>
                <w:rFonts w:ascii="標楷體" w:eastAsia="標楷體" w:hAnsi="標楷體" w:hint="eastAsia"/>
              </w:rPr>
              <w:t>通過家庭教育推動小組設置辦法草案。</w:t>
            </w:r>
          </w:p>
          <w:p w:rsidR="009B7AA4" w:rsidRDefault="009B7AA4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D34B9">
              <w:rPr>
                <w:rFonts w:ascii="標楷體" w:eastAsia="標楷體" w:hAnsi="標楷體" w:hint="eastAsia"/>
              </w:rPr>
              <w:t>家庭教育活動由</w:t>
            </w:r>
            <w:r w:rsidR="00C002B3">
              <w:rPr>
                <w:rFonts w:ascii="標楷體" w:eastAsia="標楷體" w:hAnsi="標楷體" w:hint="eastAsia"/>
              </w:rPr>
              <w:t>學務處、</w:t>
            </w:r>
            <w:r w:rsidR="004D34B9">
              <w:rPr>
                <w:rFonts w:ascii="標楷體" w:eastAsia="標楷體" w:hAnsi="標楷體" w:hint="eastAsia"/>
              </w:rPr>
              <w:t>輔導室與校牧室共同辦理。</w:t>
            </w:r>
          </w:p>
          <w:p w:rsidR="004D34B9" w:rsidRPr="004D34B9" w:rsidRDefault="004D34B9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3.按計畫，</w:t>
            </w:r>
            <w:r w:rsidRPr="00191236">
              <w:rPr>
                <w:rFonts w:ascii="標楷體" w:eastAsia="標楷體" w:hAnsi="標楷體" w:hint="eastAsia"/>
              </w:rPr>
              <w:t>教師家庭教育專業成長與知能研習</w:t>
            </w:r>
            <w:r>
              <w:rPr>
                <w:rFonts w:ascii="標楷體" w:eastAsia="標楷體" w:hAnsi="標楷體" w:hint="eastAsia"/>
              </w:rPr>
              <w:t>每學期辦理一次。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37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9B7AA4" w:rsidRDefault="002F417A" w:rsidP="009B7AA4">
            <w:pPr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2.家庭教育活動列入學校行事曆</w:t>
            </w:r>
          </w:p>
          <w:p w:rsidR="002F417A" w:rsidRPr="00191236" w:rsidRDefault="002F417A" w:rsidP="009B7AA4">
            <w:pPr>
              <w:ind w:firstLineChars="50" w:firstLine="12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37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3.擬定教師家庭教育專業成長與知能研習計畫（1）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855"/>
        </w:trPr>
        <w:tc>
          <w:tcPr>
            <w:tcW w:w="18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二、家庭教育課</w:t>
            </w:r>
          </w:p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程與活動之</w:t>
            </w:r>
          </w:p>
          <w:p w:rsidR="002F417A" w:rsidRPr="00191236" w:rsidRDefault="002F417A" w:rsidP="000D59F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執行（40％）</w:t>
            </w: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1.每學年度辦理教師4小時以上之家庭教育專業成長知能研習或活動（5）</w:t>
            </w:r>
          </w:p>
        </w:tc>
        <w:tc>
          <w:tcPr>
            <w:tcW w:w="24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F417A" w:rsidRDefault="001C27B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6767E" w:rsidRPr="0046767E">
              <w:rPr>
                <w:rFonts w:ascii="標楷體" w:eastAsia="標楷體" w:hAnsi="標楷體" w:hint="eastAsia"/>
              </w:rPr>
              <w:t>104-1親職講座-</w:t>
            </w:r>
            <w:r w:rsidR="0046767E" w:rsidRPr="0046767E">
              <w:rPr>
                <w:rFonts w:ascii="標楷體" w:eastAsia="標楷體" w:hAnsi="標楷體" w:cs="Segoe UI" w:hint="eastAsia"/>
                <w:kern w:val="0"/>
              </w:rPr>
              <w:t>快樂智慧的現代父母、</w:t>
            </w:r>
            <w:r w:rsidR="0046767E" w:rsidRPr="0046767E">
              <w:rPr>
                <w:rFonts w:ascii="標楷體" w:eastAsia="標楷體" w:hAnsi="標楷體" w:hint="eastAsia"/>
              </w:rPr>
              <w:t>性別平等教育知能研習，104-2情感教育知能研習</w:t>
            </w:r>
            <w:r>
              <w:rPr>
                <w:rFonts w:ascii="標楷體" w:eastAsia="標楷體" w:hAnsi="標楷體" w:hint="eastAsia"/>
              </w:rPr>
              <w:t>，</w:t>
            </w:r>
            <w:r w:rsidR="007F7772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學年達4小時以上。</w:t>
            </w:r>
          </w:p>
          <w:p w:rsidR="001C27BC" w:rsidRDefault="001C27B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822ED">
              <w:rPr>
                <w:rFonts w:ascii="標楷體" w:eastAsia="標楷體" w:hAnsi="標楷體" w:hint="eastAsia"/>
              </w:rPr>
              <w:t>參加教育部國民及學前教育署於</w:t>
            </w:r>
            <w:r>
              <w:rPr>
                <w:rFonts w:ascii="標楷體" w:eastAsia="標楷體" w:hAnsi="標楷體" w:hint="eastAsia"/>
              </w:rPr>
              <w:t>104</w:t>
            </w:r>
            <w:r w:rsidR="000B04C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="000B04C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18日</w:t>
            </w:r>
            <w:r w:rsidR="003822ED">
              <w:rPr>
                <w:rFonts w:ascii="標楷體" w:eastAsia="標楷體" w:hAnsi="標楷體" w:hint="eastAsia"/>
              </w:rPr>
              <w:t>主辦之家庭教育知能研習。</w:t>
            </w:r>
          </w:p>
          <w:p w:rsidR="003822ED" w:rsidRDefault="003822ED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3.</w:t>
            </w:r>
            <w:r w:rsidR="00F76FFB">
              <w:rPr>
                <w:rFonts w:ascii="標楷體" w:eastAsia="標楷體" w:hAnsi="標楷體" w:hint="eastAsia"/>
              </w:rPr>
              <w:t>詳如附件(二)第二項。</w:t>
            </w:r>
          </w:p>
          <w:p w:rsidR="000B04CC" w:rsidRDefault="000B04C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4.如國文課</w:t>
            </w:r>
            <w:r w:rsidR="001A6286">
              <w:rPr>
                <w:rFonts w:ascii="標楷體" w:eastAsia="標楷體" w:hAnsi="標楷體" w:hint="eastAsia"/>
              </w:rPr>
              <w:t>-慈烏夜啼，搭配學習單。</w:t>
            </w:r>
          </w:p>
          <w:p w:rsidR="000B04CC" w:rsidRDefault="000B04C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B04CC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/</w:t>
            </w:r>
            <w:r w:rsidRPr="000B04C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 w:rsidRPr="000B04CC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辦理</w:t>
            </w:r>
            <w:r w:rsidRPr="000B04CC">
              <w:rPr>
                <w:rFonts w:ascii="標楷體" w:eastAsia="標楷體" w:hAnsi="標楷體" w:hint="eastAsia"/>
              </w:rPr>
              <w:t>情感教育專題演講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774B3" w:rsidRPr="003822ED" w:rsidRDefault="00C774B3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093495">
              <w:rPr>
                <w:rFonts w:ascii="標楷體" w:eastAsia="標楷體" w:hAnsi="標楷體" w:hint="eastAsia"/>
              </w:rPr>
              <w:t>105/6/17文化之夜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855"/>
        </w:trPr>
        <w:tc>
          <w:tcPr>
            <w:tcW w:w="1820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2.派員參加本縣家庭教育中心辦理之相關研習(2)</w:t>
            </w:r>
          </w:p>
        </w:tc>
        <w:tc>
          <w:tcPr>
            <w:tcW w:w="247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9" w:type="dxa"/>
            <w:vMerge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855"/>
        </w:trPr>
        <w:tc>
          <w:tcPr>
            <w:tcW w:w="1820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3.每學年應對學生，在正式課程外，實施4小時以上家庭教育課程及活動(5)</w:t>
            </w:r>
          </w:p>
        </w:tc>
        <w:tc>
          <w:tcPr>
            <w:tcW w:w="247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9" w:type="dxa"/>
            <w:vMerge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10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4.家庭教育融入各學習領域並運用相關補充教材及學習單（5）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8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</w:tcPr>
          <w:p w:rsidR="002F417A" w:rsidRPr="00191236" w:rsidRDefault="002F417A" w:rsidP="00DE19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5.辦理家庭教育相關之宣導活動（10）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8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</w:tcPr>
          <w:p w:rsidR="002F417A" w:rsidRPr="00191236" w:rsidRDefault="002F417A" w:rsidP="00DE19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6.配合政策辦理</w:t>
            </w:r>
            <w:r w:rsidR="00603F52">
              <w:rPr>
                <w:rFonts w:ascii="標楷體" w:eastAsia="標楷體" w:hAnsi="標楷體" w:hint="eastAsia"/>
              </w:rPr>
              <w:t>婚姻教育、</w:t>
            </w:r>
            <w:r w:rsidRPr="00191236">
              <w:rPr>
                <w:rFonts w:ascii="標楷體" w:eastAsia="標楷體" w:hAnsi="標楷體" w:hint="eastAsia"/>
              </w:rPr>
              <w:t>祖孫週及新住民多元文化等相關活動(5)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46767E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70"/>
        </w:trPr>
        <w:tc>
          <w:tcPr>
            <w:tcW w:w="18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bottom w:val="double" w:sz="4" w:space="0" w:color="auto"/>
            </w:tcBorders>
          </w:tcPr>
          <w:p w:rsidR="002F417A" w:rsidRPr="00191236" w:rsidRDefault="002F417A" w:rsidP="00DE19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7.家長、教師及學生學習之成效與回饋分析（8）</w:t>
            </w:r>
          </w:p>
        </w:tc>
        <w:tc>
          <w:tcPr>
            <w:tcW w:w="24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70"/>
        </w:trPr>
        <w:tc>
          <w:tcPr>
            <w:tcW w:w="18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三、辦理親職教</w:t>
            </w:r>
          </w:p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育課程或活</w:t>
            </w:r>
          </w:p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動（25％）</w:t>
            </w:r>
          </w:p>
        </w:tc>
        <w:tc>
          <w:tcPr>
            <w:tcW w:w="3607" w:type="dxa"/>
            <w:gridSpan w:val="2"/>
            <w:tcBorders>
              <w:top w:val="double" w:sz="4" w:space="0" w:color="auto"/>
            </w:tcBorders>
          </w:tcPr>
          <w:p w:rsidR="002F417A" w:rsidRPr="00191236" w:rsidRDefault="002F417A" w:rsidP="00DE19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1.辦理親職教育活動或親師座談（5）</w:t>
            </w:r>
          </w:p>
        </w:tc>
        <w:tc>
          <w:tcPr>
            <w:tcW w:w="24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F417A" w:rsidRDefault="000B04C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1.104/9/20辦理親師座談會</w:t>
            </w:r>
            <w:r w:rsidR="00C002B3" w:rsidRPr="00B44633">
              <w:rPr>
                <w:rFonts w:ascii="標楷體" w:eastAsia="標楷體" w:hAnsi="標楷體" w:hint="eastAsia"/>
              </w:rPr>
              <w:t>與親職教育講座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B04CC" w:rsidRPr="00191236" w:rsidRDefault="000B04CC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F7772">
              <w:rPr>
                <w:rFonts w:ascii="標楷體" w:eastAsia="標楷體" w:hAnsi="標楷體" w:hint="eastAsia"/>
              </w:rPr>
              <w:t>全學年家訪35人次、電訪156人次、到校約談80人次、其他方式61人次。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40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2.加強親師聯繫功能，落實家庭訪視功能（10）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0B04CC">
            <w:pPr>
              <w:ind w:left="119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BF5821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55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3.辦理最需關懷家庭教育活動或輔導（10）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0B04CC">
            <w:pPr>
              <w:ind w:left="119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150"/>
        </w:trPr>
        <w:tc>
          <w:tcPr>
            <w:tcW w:w="18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四、提供相關家</w:t>
            </w:r>
          </w:p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庭教育諮商</w:t>
            </w:r>
          </w:p>
          <w:p w:rsidR="000D59F3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或服務</w:t>
            </w:r>
          </w:p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（20％）</w:t>
            </w: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1.建置與運用學校及社區輔導資源網絡（3）</w:t>
            </w:r>
          </w:p>
        </w:tc>
        <w:tc>
          <w:tcPr>
            <w:tcW w:w="24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F417A" w:rsidRDefault="00DE1934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B04CC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/</w:t>
            </w:r>
            <w:r w:rsidRPr="000B04C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 w:rsidRPr="000B04CC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辦理</w:t>
            </w:r>
            <w:r w:rsidRPr="000B04CC">
              <w:rPr>
                <w:rFonts w:ascii="標楷體" w:eastAsia="標楷體" w:hAnsi="標楷體" w:hint="eastAsia"/>
              </w:rPr>
              <w:t>情感教育專題演講</w:t>
            </w:r>
            <w:r>
              <w:rPr>
                <w:rFonts w:ascii="標楷體" w:eastAsia="標楷體" w:hAnsi="標楷體" w:hint="eastAsia"/>
              </w:rPr>
              <w:t>，邀請魚池鄉衛生所林岱昀小姐擔任講師。</w:t>
            </w:r>
          </w:p>
          <w:p w:rsidR="00DE1934" w:rsidRDefault="00DE1934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2.將</w:t>
            </w:r>
            <w:r w:rsidRPr="00191236">
              <w:rPr>
                <w:rFonts w:ascii="標楷體" w:eastAsia="標楷體" w:hAnsi="標楷體" w:hint="eastAsia"/>
              </w:rPr>
              <w:t>4128185全國家庭教育諮詢專線服務</w:t>
            </w:r>
            <w:r>
              <w:rPr>
                <w:rFonts w:ascii="標楷體" w:eastAsia="標楷體" w:hAnsi="標楷體" w:hint="eastAsia"/>
              </w:rPr>
              <w:t>公告在學校官網-家長專區。</w:t>
            </w:r>
          </w:p>
          <w:p w:rsidR="00F76FFB" w:rsidRDefault="00F76FFB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3.由第一線的導師提報名單，再由輔導室協同其他處室提供支援與輔導。</w:t>
            </w:r>
          </w:p>
          <w:p w:rsidR="00093495" w:rsidRPr="00191236" w:rsidRDefault="00093495" w:rsidP="00F76FF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E01DB6">
              <w:rPr>
                <w:rFonts w:ascii="標楷體" w:eastAsia="標楷體" w:hAnsi="標楷體" w:hint="eastAsia"/>
              </w:rPr>
              <w:t>與魚池鄉公所合作，舉辦「寒冬送暖」活動，關懷獨居長輩。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150"/>
        </w:trPr>
        <w:tc>
          <w:tcPr>
            <w:tcW w:w="1820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417A" w:rsidRPr="00191236" w:rsidRDefault="002F417A" w:rsidP="002F417A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2.提供學生家長4128185全國家庭教育諮詢專線服務（2）</w:t>
            </w:r>
          </w:p>
        </w:tc>
        <w:tc>
          <w:tcPr>
            <w:tcW w:w="2478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2F417A" w:rsidRPr="00191236" w:rsidRDefault="002F417A" w:rsidP="000B04CC">
            <w:pPr>
              <w:ind w:left="119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9" w:type="dxa"/>
            <w:vMerge/>
            <w:tcBorders>
              <w:top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1052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17A" w:rsidRPr="00191236" w:rsidRDefault="002F417A" w:rsidP="002F41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3.推動高風險、弱勢家庭、低學習成就、偏差行為（含重大違規事件或特殊行為）等學生之辨識與輔導機制（7）</w:t>
            </w:r>
          </w:p>
        </w:tc>
        <w:tc>
          <w:tcPr>
            <w:tcW w:w="2478" w:type="dxa"/>
            <w:gridSpan w:val="2"/>
            <w:vMerge/>
            <w:tcBorders>
              <w:right w:val="double" w:sz="4" w:space="0" w:color="auto"/>
            </w:tcBorders>
          </w:tcPr>
          <w:p w:rsidR="002F417A" w:rsidRPr="00191236" w:rsidRDefault="002F417A" w:rsidP="000B04CC">
            <w:pPr>
              <w:ind w:left="119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40"/>
        </w:trPr>
        <w:tc>
          <w:tcPr>
            <w:tcW w:w="182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F417A" w:rsidRPr="00191236" w:rsidRDefault="002F417A" w:rsidP="00DE19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4.結合社區資源推展家庭教育活動（8）</w:t>
            </w:r>
          </w:p>
        </w:tc>
        <w:tc>
          <w:tcPr>
            <w:tcW w:w="24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F417A" w:rsidRPr="00191236" w:rsidRDefault="002F417A" w:rsidP="000B04CC">
            <w:pPr>
              <w:ind w:left="119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2F417A" w:rsidRPr="00191236" w:rsidRDefault="00E01DB6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240"/>
        </w:trPr>
        <w:tc>
          <w:tcPr>
            <w:tcW w:w="18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D7505" w:rsidRPr="00191236" w:rsidRDefault="002F417A" w:rsidP="008D7505">
            <w:pPr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五、其他特色</w:t>
            </w:r>
          </w:p>
          <w:p w:rsidR="002F417A" w:rsidRPr="00191236" w:rsidRDefault="002F417A" w:rsidP="008D7505">
            <w:pPr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（10%）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F417A" w:rsidRPr="00191236" w:rsidRDefault="002F417A" w:rsidP="00A001C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學校其他有關家庭教育推動特色（10）</w:t>
            </w:r>
          </w:p>
        </w:tc>
        <w:tc>
          <w:tcPr>
            <w:tcW w:w="247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1.</w:t>
            </w:r>
            <w:r w:rsidRPr="00C002B3">
              <w:rPr>
                <w:rFonts w:ascii="標楷體" w:eastAsia="標楷體" w:hAnsi="標楷體" w:hint="eastAsia"/>
              </w:rPr>
              <w:t>09/20大手牽小手</w:t>
            </w:r>
            <w:r>
              <w:rPr>
                <w:rFonts w:ascii="標楷體" w:eastAsia="標楷體" w:hAnsi="標楷體" w:hint="eastAsia"/>
              </w:rPr>
              <w:t>-家長寫給孩子的話</w:t>
            </w:r>
            <w:r w:rsidRPr="00C002B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輔導室</w:t>
            </w:r>
            <w:r w:rsidRPr="00C002B3">
              <w:rPr>
                <w:rFonts w:ascii="標楷體" w:eastAsia="標楷體" w:hAnsi="標楷體" w:hint="eastAsia"/>
              </w:rPr>
              <w:t>主辦）</w:t>
            </w:r>
          </w:p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2.</w:t>
            </w:r>
            <w:r w:rsidRPr="00C002B3">
              <w:rPr>
                <w:rFonts w:ascii="標楷體" w:eastAsia="標楷體" w:hAnsi="標楷體" w:hint="eastAsia"/>
              </w:rPr>
              <w:t>11/01喜樂盃</w:t>
            </w:r>
            <w:r w:rsidRPr="00C002B3">
              <w:rPr>
                <w:rFonts w:ascii="標楷體" w:eastAsia="標楷體" w:hAnsi="標楷體"/>
              </w:rPr>
              <w:t>-</w:t>
            </w:r>
            <w:r w:rsidRPr="00C002B3">
              <w:rPr>
                <w:rFonts w:ascii="標楷體" w:eastAsia="標楷體" w:hAnsi="標楷體" w:hint="eastAsia"/>
              </w:rPr>
              <w:t>親子同樂（學務處主辦）</w:t>
            </w:r>
          </w:p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3.</w:t>
            </w:r>
            <w:r w:rsidRPr="00C002B3">
              <w:rPr>
                <w:rFonts w:ascii="標楷體" w:eastAsia="標楷體" w:hAnsi="標楷體" w:hint="eastAsia"/>
              </w:rPr>
              <w:t>12/26聖誕晚會及晚餐-親子同樂（學務處主辦）</w:t>
            </w:r>
          </w:p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lastRenderedPageBreak/>
              <w:t>4.</w:t>
            </w:r>
            <w:r w:rsidRPr="00C002B3">
              <w:rPr>
                <w:rFonts w:ascii="標楷體" w:eastAsia="標楷體" w:hAnsi="標楷體" w:hint="eastAsia"/>
              </w:rPr>
              <w:t>01/08</w:t>
            </w:r>
            <w:r>
              <w:rPr>
                <w:rFonts w:ascii="標楷體" w:eastAsia="標楷體" w:hAnsi="標楷體" w:hint="eastAsia"/>
              </w:rPr>
              <w:t>給家長的</w:t>
            </w:r>
            <w:r w:rsidRPr="00C002B3">
              <w:rPr>
                <w:rFonts w:ascii="標楷體" w:eastAsia="標楷體" w:hAnsi="標楷體" w:hint="eastAsia"/>
              </w:rPr>
              <w:t>新年賀卡（</w:t>
            </w:r>
            <w:r>
              <w:rPr>
                <w:rFonts w:ascii="標楷體" w:eastAsia="標楷體" w:hAnsi="標楷體" w:hint="eastAsia"/>
              </w:rPr>
              <w:t>輔導室</w:t>
            </w:r>
            <w:r w:rsidRPr="00C002B3">
              <w:rPr>
                <w:rFonts w:ascii="標楷體" w:eastAsia="標楷體" w:hAnsi="標楷體" w:hint="eastAsia"/>
              </w:rPr>
              <w:t>主辦）</w:t>
            </w:r>
          </w:p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5.04/10校慶-親子同樂（學務處主辦）</w:t>
            </w:r>
          </w:p>
          <w:p w:rsidR="00E01DB6" w:rsidRPr="00C002B3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6.05/11母親節感恩（我愛媽媽微電影創作選拔-學務處主辦）</w:t>
            </w:r>
          </w:p>
          <w:p w:rsidR="00E01DB6" w:rsidRDefault="00E01DB6" w:rsidP="00E01D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7.基督徒家庭教育（</w:t>
            </w:r>
            <w:r>
              <w:rPr>
                <w:rFonts w:ascii="標楷體" w:eastAsia="標楷體" w:hAnsi="標楷體" w:hint="eastAsia"/>
              </w:rPr>
              <w:t>校牧室協助</w:t>
            </w:r>
            <w:r w:rsidRPr="00C002B3">
              <w:rPr>
                <w:rFonts w:ascii="標楷體" w:eastAsia="標楷體" w:hAnsi="標楷體" w:hint="eastAsia"/>
              </w:rPr>
              <w:t>青年團主辦）</w:t>
            </w:r>
          </w:p>
          <w:p w:rsidR="00E01DB6" w:rsidRDefault="00E01DB6" w:rsidP="00E01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活動如上，特色如下：</w:t>
            </w:r>
          </w:p>
          <w:p w:rsidR="00E01DB6" w:rsidRDefault="00E01DB6" w:rsidP="00E01DB6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因本校為住宿型學校，故學校的大型活動，如運動會(喜樂盃)、聖誕晚會、校慶…等，皆會邀請家長到校與學生同樂，而家長也參與踴躍</w:t>
            </w:r>
            <w:r w:rsidR="00B07801">
              <w:rPr>
                <w:rFonts w:ascii="標楷體" w:eastAsia="標楷體" w:hAnsi="標楷體" w:hint="eastAsia"/>
              </w:rPr>
              <w:t>另外，寒假家訪活動，亦受家長熱烈歡迎與肯定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F417A" w:rsidRPr="00191236" w:rsidRDefault="00C002B3" w:rsidP="00E01DB6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其中</w:t>
            </w:r>
            <w:r w:rsidRPr="00C002B3">
              <w:rPr>
                <w:rFonts w:ascii="標楷體" w:eastAsia="標楷體" w:hAnsi="標楷體" w:hint="eastAsia"/>
              </w:rPr>
              <w:t>基督徒家庭教育</w:t>
            </w:r>
            <w:r w:rsidRPr="00B44633">
              <w:rPr>
                <w:rFonts w:ascii="標楷體" w:eastAsia="標楷體" w:hAnsi="標楷體" w:hint="eastAsia"/>
              </w:rPr>
              <w:t>是由校內青年團於留校週的週五籌辦相關活動，不僅是單純的家庭教育活動，更以基督徒家庭呈現出家庭中的真、善、美。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2F417A" w:rsidRPr="00191236" w:rsidRDefault="00A001C9" w:rsidP="006211F6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1099" w:type="dxa"/>
            <w:tcBorders>
              <w:bottom w:val="double" w:sz="4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BF5821">
        <w:trPr>
          <w:trHeight w:val="359"/>
        </w:trPr>
        <w:tc>
          <w:tcPr>
            <w:tcW w:w="79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505" w:rsidRPr="00191236" w:rsidRDefault="002F417A" w:rsidP="00C002B3">
            <w:pPr>
              <w:ind w:left="1231" w:hanging="1111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lastRenderedPageBreak/>
              <w:t>總分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F417A" w:rsidRPr="00191236" w:rsidRDefault="00A001C9" w:rsidP="00BF5821">
            <w:pPr>
              <w:ind w:left="1231" w:hanging="11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F58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  <w:tr w:rsidR="00191236" w:rsidRPr="00191236" w:rsidTr="00F76FFB"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F417A" w:rsidRPr="00191236" w:rsidRDefault="002F417A" w:rsidP="006211F6">
            <w:pPr>
              <w:ind w:left="1231" w:hanging="1111"/>
              <w:jc w:val="center"/>
              <w:rPr>
                <w:rFonts w:ascii="標楷體" w:eastAsia="標楷體" w:hAnsi="標楷體"/>
              </w:rPr>
            </w:pPr>
            <w:r w:rsidRPr="00191236">
              <w:rPr>
                <w:rFonts w:ascii="標楷體" w:eastAsia="標楷體" w:hAnsi="標楷體" w:hint="eastAsia"/>
              </w:rPr>
              <w:t>校長</w:t>
            </w:r>
          </w:p>
        </w:tc>
      </w:tr>
      <w:tr w:rsidR="00191236" w:rsidRPr="00191236" w:rsidTr="00F76FFB"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  <w:p w:rsidR="008D7505" w:rsidRPr="00191236" w:rsidRDefault="008D7505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7A" w:rsidRPr="00191236" w:rsidRDefault="002F417A" w:rsidP="006211F6">
            <w:pPr>
              <w:ind w:left="1231" w:hanging="1111"/>
              <w:rPr>
                <w:rFonts w:ascii="標楷體" w:eastAsia="標楷體" w:hAnsi="標楷體"/>
              </w:rPr>
            </w:pPr>
          </w:p>
        </w:tc>
      </w:tr>
    </w:tbl>
    <w:p w:rsidR="00BF5821" w:rsidRDefault="00BF5821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423562" w:rsidRDefault="00423562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423562" w:rsidRDefault="00423562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991216" w:rsidRPr="00C42510" w:rsidRDefault="008D7505" w:rsidP="00991216">
      <w:pPr>
        <w:adjustRightInd w:val="0"/>
        <w:snapToGrid w:val="0"/>
        <w:spacing w:line="480" w:lineRule="exact"/>
        <w:ind w:right="-724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4251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（附件二）</w:t>
      </w:r>
    </w:p>
    <w:p w:rsidR="002F417A" w:rsidRPr="00191236" w:rsidRDefault="002F417A" w:rsidP="002F417A">
      <w:pPr>
        <w:snapToGrid w:val="0"/>
        <w:ind w:left="1603" w:hanging="1483"/>
        <w:rPr>
          <w:rFonts w:ascii="標楷體" w:eastAsia="標楷體" w:hAnsi="標楷體"/>
          <w:b/>
          <w:sz w:val="32"/>
          <w:szCs w:val="32"/>
        </w:rPr>
      </w:pPr>
      <w:r w:rsidRPr="00191236">
        <w:rPr>
          <w:rFonts w:ascii="標楷體" w:eastAsia="標楷體" w:hAnsi="標楷體" w:hint="eastAsia"/>
          <w:b/>
          <w:sz w:val="32"/>
          <w:szCs w:val="32"/>
        </w:rPr>
        <w:t>南投縣</w:t>
      </w:r>
      <w:r w:rsidR="00B44633">
        <w:rPr>
          <w:rFonts w:ascii="標楷體" w:eastAsia="標楷體" w:hAnsi="標楷體" w:hint="eastAsia"/>
          <w:b/>
          <w:sz w:val="32"/>
          <w:szCs w:val="32"/>
        </w:rPr>
        <w:t xml:space="preserve">私立三育高級中學  </w:t>
      </w:r>
      <w:r w:rsidRPr="00191236">
        <w:rPr>
          <w:rFonts w:ascii="標楷體" w:eastAsia="標楷體" w:hAnsi="標楷體"/>
          <w:b/>
          <w:sz w:val="32"/>
          <w:szCs w:val="32"/>
        </w:rPr>
        <w:t>實施</w:t>
      </w:r>
      <w:r w:rsidRPr="00191236">
        <w:rPr>
          <w:rFonts w:ascii="標楷體" w:eastAsia="標楷體" w:hAnsi="標楷體" w:hint="eastAsia"/>
          <w:b/>
          <w:bCs/>
          <w:sz w:val="32"/>
          <w:szCs w:val="32"/>
        </w:rPr>
        <w:t>家庭教育</w:t>
      </w:r>
      <w:r w:rsidRPr="00191236">
        <w:rPr>
          <w:rFonts w:ascii="標楷體" w:eastAsia="標楷體" w:hAnsi="標楷體" w:hint="eastAsia"/>
          <w:b/>
          <w:sz w:val="32"/>
          <w:szCs w:val="32"/>
        </w:rPr>
        <w:t>執行成果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771"/>
        <w:gridCol w:w="3566"/>
      </w:tblGrid>
      <w:tr w:rsidR="00191236" w:rsidRPr="00191236" w:rsidTr="00A977B1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6211F6">
            <w:pPr>
              <w:snapToGrid w:val="0"/>
              <w:ind w:left="1416" w:hanging="12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236">
              <w:rPr>
                <w:rFonts w:ascii="標楷體" w:eastAsia="標楷體"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7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F417A" w:rsidRPr="00191236" w:rsidRDefault="002F417A" w:rsidP="006211F6">
            <w:pPr>
              <w:snapToGrid w:val="0"/>
              <w:ind w:left="1416" w:hanging="12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236">
              <w:rPr>
                <w:rFonts w:ascii="標楷體" w:eastAsia="標楷體" w:hAnsi="標楷體" w:hint="eastAsia"/>
                <w:sz w:val="28"/>
                <w:szCs w:val="28"/>
              </w:rPr>
              <w:t>學校實施之具體事實</w:t>
            </w:r>
          </w:p>
          <w:p w:rsidR="002F417A" w:rsidRPr="00191236" w:rsidRDefault="002F417A" w:rsidP="006211F6">
            <w:pPr>
              <w:snapToGrid w:val="0"/>
              <w:ind w:left="1416" w:hanging="12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236">
              <w:rPr>
                <w:rFonts w:ascii="標楷體" w:eastAsia="標楷體" w:hAnsi="標楷體" w:hint="eastAsia"/>
                <w:sz w:val="28"/>
                <w:szCs w:val="28"/>
              </w:rPr>
              <w:t>及現況概述</w:t>
            </w:r>
          </w:p>
        </w:tc>
        <w:tc>
          <w:tcPr>
            <w:tcW w:w="35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417A" w:rsidRPr="00191236" w:rsidRDefault="002F417A" w:rsidP="006211F6">
            <w:pPr>
              <w:snapToGrid w:val="0"/>
              <w:ind w:left="1416" w:hanging="12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236">
              <w:rPr>
                <w:rFonts w:ascii="標楷體" w:eastAsia="標楷體" w:hAnsi="標楷體" w:hint="eastAsia"/>
                <w:sz w:val="28"/>
                <w:szCs w:val="28"/>
              </w:rPr>
              <w:t>佐證資料連結</w:t>
            </w:r>
          </w:p>
        </w:tc>
      </w:tr>
      <w:tr w:rsidR="00191236" w:rsidRPr="00191236" w:rsidTr="00A977B1">
        <w:trPr>
          <w:trHeight w:val="738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17A" w:rsidRPr="00191236" w:rsidRDefault="002F417A" w:rsidP="00A977B1">
            <w:pPr>
              <w:ind w:left="686" w:hanging="567"/>
              <w:rPr>
                <w:rFonts w:ascii="標楷體" w:eastAsia="標楷體" w:hAnsi="標楷體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一、行政組織與運作（5％）</w:t>
            </w:r>
          </w:p>
        </w:tc>
        <w:tc>
          <w:tcPr>
            <w:tcW w:w="3771" w:type="dxa"/>
            <w:tcBorders>
              <w:top w:val="double" w:sz="4" w:space="0" w:color="auto"/>
            </w:tcBorders>
          </w:tcPr>
          <w:p w:rsidR="002F417A" w:rsidRPr="00B44633" w:rsidRDefault="00B44633" w:rsidP="00B44633">
            <w:pPr>
              <w:rPr>
                <w:rFonts w:ascii="標楷體" w:eastAsia="標楷體" w:hAnsi="標楷體"/>
              </w:rPr>
            </w:pPr>
            <w:r w:rsidRPr="00B44633">
              <w:rPr>
                <w:rFonts w:ascii="標楷體" w:eastAsia="標楷體" w:hAnsi="標楷體" w:hint="eastAsia"/>
              </w:rPr>
              <w:t>三育高中家庭教育推動小組設置辦法。</w:t>
            </w:r>
          </w:p>
        </w:tc>
        <w:tc>
          <w:tcPr>
            <w:tcW w:w="3566" w:type="dxa"/>
            <w:tcBorders>
              <w:top w:val="double" w:sz="4" w:space="0" w:color="auto"/>
              <w:right w:val="double" w:sz="4" w:space="0" w:color="auto"/>
            </w:tcBorders>
          </w:tcPr>
          <w:p w:rsidR="00A977B1" w:rsidRPr="003928DA" w:rsidRDefault="00A977B1" w:rsidP="00A977B1">
            <w:pPr>
              <w:rPr>
                <w:rFonts w:hint="eastAsia"/>
                <w:sz w:val="16"/>
                <w:szCs w:val="16"/>
              </w:rPr>
            </w:pPr>
            <w:hyperlink r:id="rId9" w:history="1">
              <w:r w:rsidRPr="003928DA">
                <w:rPr>
                  <w:rStyle w:val="a8"/>
                  <w:sz w:val="16"/>
                  <w:szCs w:val="16"/>
                </w:rPr>
                <w:t>http://www.taa.ntct.edu.tw/ischool/publish_page/19/</w:t>
              </w:r>
            </w:hyperlink>
          </w:p>
          <w:p w:rsidR="002F417A" w:rsidRPr="00A977B1" w:rsidRDefault="002F417A" w:rsidP="00B4463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1236" w:rsidRPr="00191236" w:rsidTr="00A977B1">
        <w:trPr>
          <w:trHeight w:val="1095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3562" w:rsidRDefault="002F417A" w:rsidP="006211F6">
            <w:pPr>
              <w:ind w:left="1324" w:hanging="120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二、家庭教育課程</w:t>
            </w:r>
          </w:p>
          <w:p w:rsidR="00423562" w:rsidRDefault="002F417A" w:rsidP="00423562">
            <w:pPr>
              <w:ind w:leftChars="50" w:left="120"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與活動之執行</w:t>
            </w:r>
          </w:p>
          <w:p w:rsidR="002F417A" w:rsidRPr="00191236" w:rsidRDefault="002F417A" w:rsidP="00423562">
            <w:pPr>
              <w:ind w:leftChars="50" w:left="12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（40％）</w:t>
            </w:r>
          </w:p>
        </w:tc>
        <w:tc>
          <w:tcPr>
            <w:tcW w:w="3771" w:type="dxa"/>
            <w:tcBorders>
              <w:top w:val="double" w:sz="4" w:space="0" w:color="auto"/>
            </w:tcBorders>
          </w:tcPr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1.</w:t>
            </w:r>
            <w:r w:rsidRPr="00C002B3">
              <w:rPr>
                <w:rFonts w:ascii="標楷體" w:eastAsia="標楷體" w:hAnsi="標楷體" w:hint="eastAsia"/>
              </w:rPr>
              <w:t>09/20大手牽小手</w:t>
            </w:r>
            <w:r>
              <w:rPr>
                <w:rFonts w:ascii="標楷體" w:eastAsia="標楷體" w:hAnsi="標楷體" w:hint="eastAsia"/>
              </w:rPr>
              <w:t>-家長寫給孩子的話</w:t>
            </w:r>
            <w:r w:rsidRPr="00C002B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輔導室</w:t>
            </w:r>
            <w:r w:rsidRPr="00C002B3">
              <w:rPr>
                <w:rFonts w:ascii="標楷體" w:eastAsia="標楷體" w:hAnsi="標楷體" w:hint="eastAsia"/>
              </w:rPr>
              <w:t>主辦）</w:t>
            </w:r>
          </w:p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2.</w:t>
            </w:r>
            <w:r w:rsidRPr="00C002B3">
              <w:rPr>
                <w:rFonts w:ascii="標楷體" w:eastAsia="標楷體" w:hAnsi="標楷體" w:hint="eastAsia"/>
              </w:rPr>
              <w:t>11/01喜樂盃</w:t>
            </w:r>
            <w:r w:rsidRPr="00C002B3">
              <w:rPr>
                <w:rFonts w:ascii="標楷體" w:eastAsia="標楷體" w:hAnsi="標楷體"/>
              </w:rPr>
              <w:t>-</w:t>
            </w:r>
            <w:r w:rsidRPr="00C002B3">
              <w:rPr>
                <w:rFonts w:ascii="標楷體" w:eastAsia="標楷體" w:hAnsi="標楷體" w:hint="eastAsia"/>
              </w:rPr>
              <w:t>親子同樂（學務處主辦）</w:t>
            </w:r>
          </w:p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3.</w:t>
            </w:r>
            <w:r w:rsidRPr="00C002B3">
              <w:rPr>
                <w:rFonts w:ascii="標楷體" w:eastAsia="標楷體" w:hAnsi="標楷體" w:hint="eastAsia"/>
              </w:rPr>
              <w:t>12/26聖誕晚會及晚餐-親子同樂（學務處主辦）</w:t>
            </w:r>
          </w:p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/>
              </w:rPr>
              <w:t>4.</w:t>
            </w:r>
            <w:r w:rsidRPr="00C002B3">
              <w:rPr>
                <w:rFonts w:ascii="標楷體" w:eastAsia="標楷體" w:hAnsi="標楷體" w:hint="eastAsia"/>
              </w:rPr>
              <w:t>01/08</w:t>
            </w:r>
            <w:r>
              <w:rPr>
                <w:rFonts w:ascii="標楷體" w:eastAsia="標楷體" w:hAnsi="標楷體" w:hint="eastAsia"/>
              </w:rPr>
              <w:t>給家長的</w:t>
            </w:r>
            <w:r w:rsidRPr="00C002B3">
              <w:rPr>
                <w:rFonts w:ascii="標楷體" w:eastAsia="標楷體" w:hAnsi="標楷體" w:hint="eastAsia"/>
              </w:rPr>
              <w:t>新年賀卡（</w:t>
            </w:r>
            <w:r>
              <w:rPr>
                <w:rFonts w:ascii="標楷體" w:eastAsia="標楷體" w:hAnsi="標楷體" w:hint="eastAsia"/>
              </w:rPr>
              <w:t>輔導室</w:t>
            </w:r>
            <w:r w:rsidRPr="00C002B3">
              <w:rPr>
                <w:rFonts w:ascii="標楷體" w:eastAsia="標楷體" w:hAnsi="標楷體" w:hint="eastAsia"/>
              </w:rPr>
              <w:t>主辦）</w:t>
            </w:r>
          </w:p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5.04/10校慶-親子同樂（學務處主辦）</w:t>
            </w:r>
          </w:p>
          <w:p w:rsidR="00C002B3" w:rsidRPr="00C002B3" w:rsidRDefault="00C002B3" w:rsidP="00C002B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6.05/11母親節感恩（我愛媽媽微電影創作選拔-學務處主辦）</w:t>
            </w:r>
          </w:p>
          <w:p w:rsidR="002F417A" w:rsidRPr="00C002B3" w:rsidRDefault="00C002B3" w:rsidP="007D40E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002B3">
              <w:rPr>
                <w:rFonts w:ascii="標楷體" w:eastAsia="標楷體" w:hAnsi="標楷體" w:hint="eastAsia"/>
              </w:rPr>
              <w:t>7.基督徒家庭教育（</w:t>
            </w:r>
            <w:r>
              <w:rPr>
                <w:rFonts w:ascii="標楷體" w:eastAsia="標楷體" w:hAnsi="標楷體" w:hint="eastAsia"/>
              </w:rPr>
              <w:t>校牧室協助</w:t>
            </w:r>
            <w:r w:rsidRPr="00C002B3">
              <w:rPr>
                <w:rFonts w:ascii="標楷體" w:eastAsia="標楷體" w:hAnsi="標楷體" w:hint="eastAsia"/>
              </w:rPr>
              <w:t>青年團主辦）</w:t>
            </w:r>
          </w:p>
        </w:tc>
        <w:tc>
          <w:tcPr>
            <w:tcW w:w="3566" w:type="dxa"/>
            <w:tcBorders>
              <w:top w:val="double" w:sz="4" w:space="0" w:color="auto"/>
              <w:right w:val="double" w:sz="4" w:space="0" w:color="auto"/>
            </w:tcBorders>
          </w:tcPr>
          <w:p w:rsidR="00A977B1" w:rsidRPr="003928DA" w:rsidRDefault="00A977B1" w:rsidP="00A977B1">
            <w:pPr>
              <w:rPr>
                <w:rFonts w:hint="eastAsia"/>
                <w:sz w:val="16"/>
                <w:szCs w:val="16"/>
              </w:rPr>
            </w:pPr>
            <w:hyperlink r:id="rId10" w:history="1">
              <w:r w:rsidRPr="003928DA">
                <w:rPr>
                  <w:rStyle w:val="a8"/>
                  <w:sz w:val="16"/>
                  <w:szCs w:val="16"/>
                </w:rPr>
                <w:t>http://www.taa.ntct.edu.tw/ischool/publish_page/19/</w:t>
              </w:r>
            </w:hyperlink>
          </w:p>
          <w:p w:rsidR="002F417A" w:rsidRPr="00A977B1" w:rsidRDefault="002F417A" w:rsidP="00B4463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1236" w:rsidRPr="00191236" w:rsidTr="00A977B1">
        <w:trPr>
          <w:trHeight w:val="828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3562" w:rsidRDefault="002F417A" w:rsidP="006211F6">
            <w:pPr>
              <w:ind w:left="1324" w:hanging="120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三、辦理親職教育</w:t>
            </w:r>
          </w:p>
          <w:p w:rsidR="00423562" w:rsidRDefault="002F417A" w:rsidP="00423562">
            <w:pPr>
              <w:ind w:leftChars="50" w:left="120"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課程或活動</w:t>
            </w:r>
          </w:p>
          <w:p w:rsidR="002F417A" w:rsidRPr="00191236" w:rsidRDefault="002F417A" w:rsidP="00423562">
            <w:pPr>
              <w:ind w:leftChars="50" w:left="12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（25％）</w:t>
            </w:r>
          </w:p>
        </w:tc>
        <w:tc>
          <w:tcPr>
            <w:tcW w:w="3771" w:type="dxa"/>
            <w:tcBorders>
              <w:top w:val="double" w:sz="4" w:space="0" w:color="auto"/>
            </w:tcBorders>
          </w:tcPr>
          <w:p w:rsidR="002F417A" w:rsidRPr="00B44633" w:rsidRDefault="00B44633" w:rsidP="00B44633">
            <w:pPr>
              <w:rPr>
                <w:rFonts w:ascii="標楷體" w:eastAsia="標楷體" w:hAnsi="標楷體"/>
              </w:rPr>
            </w:pPr>
            <w:r w:rsidRPr="00B44633">
              <w:rPr>
                <w:rFonts w:ascii="標楷體" w:eastAsia="標楷體" w:hAnsi="標楷體" w:hint="eastAsia"/>
              </w:rPr>
              <w:t>104/9/20辦理親師座談會與親職教育講座。</w:t>
            </w:r>
          </w:p>
        </w:tc>
        <w:tc>
          <w:tcPr>
            <w:tcW w:w="3566" w:type="dxa"/>
            <w:tcBorders>
              <w:top w:val="double" w:sz="4" w:space="0" w:color="auto"/>
              <w:right w:val="double" w:sz="4" w:space="0" w:color="auto"/>
            </w:tcBorders>
          </w:tcPr>
          <w:p w:rsidR="00A977B1" w:rsidRPr="003928DA" w:rsidRDefault="00A977B1" w:rsidP="00A977B1">
            <w:pPr>
              <w:rPr>
                <w:rFonts w:hint="eastAsia"/>
                <w:sz w:val="16"/>
                <w:szCs w:val="16"/>
              </w:rPr>
            </w:pPr>
            <w:hyperlink r:id="rId11" w:history="1">
              <w:r w:rsidRPr="003928DA">
                <w:rPr>
                  <w:rStyle w:val="a8"/>
                  <w:sz w:val="16"/>
                  <w:szCs w:val="16"/>
                </w:rPr>
                <w:t>http://www.taa.ntct.edu.tw/ischool/publish_page/19/</w:t>
              </w:r>
            </w:hyperlink>
          </w:p>
          <w:p w:rsidR="002F417A" w:rsidRPr="00A977B1" w:rsidRDefault="002F417A" w:rsidP="00B4463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1236" w:rsidRPr="00191236" w:rsidTr="00A977B1">
        <w:trPr>
          <w:trHeight w:val="1095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3562" w:rsidRDefault="002F417A" w:rsidP="00472EA7">
            <w:pPr>
              <w:ind w:left="1324" w:hanging="120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四、提供相關家庭</w:t>
            </w:r>
          </w:p>
          <w:p w:rsidR="00423562" w:rsidRDefault="002F417A" w:rsidP="00423562">
            <w:pPr>
              <w:ind w:leftChars="50" w:left="120"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教育諮商或</w:t>
            </w:r>
          </w:p>
          <w:p w:rsidR="002F417A" w:rsidRPr="00191236" w:rsidRDefault="002F417A" w:rsidP="00423562">
            <w:pPr>
              <w:ind w:leftChars="50" w:left="12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服務（20％）</w:t>
            </w:r>
          </w:p>
        </w:tc>
        <w:tc>
          <w:tcPr>
            <w:tcW w:w="3771" w:type="dxa"/>
            <w:tcBorders>
              <w:top w:val="double" w:sz="4" w:space="0" w:color="auto"/>
              <w:bottom w:val="double" w:sz="4" w:space="0" w:color="auto"/>
            </w:tcBorders>
          </w:tcPr>
          <w:p w:rsidR="002F417A" w:rsidRDefault="007D40EF" w:rsidP="007D40E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46825">
              <w:rPr>
                <w:rFonts w:ascii="標楷體" w:eastAsia="標楷體" w:hAnsi="標楷體" w:hint="eastAsia"/>
              </w:rPr>
              <w:t>主要以電話為主，其次是家長到校晤談。</w:t>
            </w:r>
          </w:p>
          <w:p w:rsidR="00A46825" w:rsidRDefault="00A46825" w:rsidP="007D40EF">
            <w:pPr>
              <w:ind w:leftChars="100" w:left="240"/>
              <w:rPr>
                <w:rFonts w:ascii="標楷體" w:eastAsia="標楷體" w:hAnsi="標楷體"/>
              </w:rPr>
            </w:pPr>
            <w:r w:rsidRPr="00BC777D">
              <w:rPr>
                <w:rFonts w:ascii="標楷體" w:eastAsia="標楷體" w:hAnsi="標楷體" w:hint="eastAsia"/>
              </w:rPr>
              <w:t>主任輔導教師</w:t>
            </w:r>
            <w:r>
              <w:rPr>
                <w:rFonts w:ascii="標楷體" w:eastAsia="標楷體" w:hAnsi="標楷體" w:hint="eastAsia"/>
              </w:rPr>
              <w:t>:2897212#132</w:t>
            </w:r>
          </w:p>
          <w:p w:rsidR="00A46825" w:rsidRDefault="00A46825" w:rsidP="007D40EF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輔導教師:2897212#133</w:t>
            </w:r>
          </w:p>
          <w:p w:rsidR="007D40EF" w:rsidRPr="00A46825" w:rsidRDefault="007D40EF" w:rsidP="00B446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002B3">
              <w:rPr>
                <w:rFonts w:ascii="標楷體" w:eastAsia="標楷體" w:hAnsi="標楷體" w:hint="eastAsia"/>
              </w:rPr>
              <w:t>成績單夾親職好文分享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17A" w:rsidRDefault="00530A58" w:rsidP="00B446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全學年家訪35人次、電訪156人次、到校約談80人次、其他方式61人次。</w:t>
            </w:r>
          </w:p>
          <w:p w:rsidR="00A977B1" w:rsidRPr="003928DA" w:rsidRDefault="00A977B1" w:rsidP="00A977B1">
            <w:pPr>
              <w:rPr>
                <w:rFonts w:hint="eastAsia"/>
                <w:sz w:val="16"/>
                <w:szCs w:val="16"/>
              </w:rPr>
            </w:pPr>
            <w:hyperlink r:id="rId12" w:history="1">
              <w:r w:rsidRPr="003928DA">
                <w:rPr>
                  <w:rStyle w:val="a8"/>
                  <w:sz w:val="16"/>
                  <w:szCs w:val="16"/>
                </w:rPr>
                <w:t>http://www.taa.ntct.edu.tw/ischool/publish_page/19/</w:t>
              </w:r>
            </w:hyperlink>
          </w:p>
          <w:p w:rsidR="00A977B1" w:rsidRPr="00A977B1" w:rsidRDefault="00A977B1" w:rsidP="00B4463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1236" w:rsidRPr="00191236" w:rsidTr="00A977B1">
        <w:trPr>
          <w:trHeight w:val="1095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417A" w:rsidRPr="00191236" w:rsidRDefault="002F417A" w:rsidP="006211F6">
            <w:pPr>
              <w:ind w:left="1324" w:hanging="1204"/>
              <w:rPr>
                <w:rFonts w:ascii="標楷體" w:eastAsia="標楷體" w:hAnsi="標楷體"/>
                <w:sz w:val="26"/>
                <w:szCs w:val="26"/>
              </w:rPr>
            </w:pPr>
            <w:r w:rsidRPr="00191236">
              <w:rPr>
                <w:rFonts w:ascii="標楷體" w:eastAsia="標楷體" w:hAnsi="標楷體" w:hint="eastAsia"/>
                <w:sz w:val="26"/>
                <w:szCs w:val="26"/>
              </w:rPr>
              <w:t>五、其他特色（10%）</w:t>
            </w:r>
          </w:p>
        </w:tc>
        <w:tc>
          <w:tcPr>
            <w:tcW w:w="3771" w:type="dxa"/>
            <w:tcBorders>
              <w:top w:val="double" w:sz="4" w:space="0" w:color="auto"/>
            </w:tcBorders>
          </w:tcPr>
          <w:p w:rsidR="00B07801" w:rsidRPr="00423562" w:rsidRDefault="00B07801" w:rsidP="00423562">
            <w:pPr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  <w:r w:rsidRPr="00423562">
              <w:rPr>
                <w:rFonts w:ascii="標楷體" w:eastAsia="標楷體" w:hAnsi="標楷體" w:hint="eastAsia"/>
                <w:sz w:val="22"/>
                <w:szCs w:val="22"/>
              </w:rPr>
              <w:t>因本校為住宿型學校，故學校的大型活動，如運動會(喜樂盃)、聖誕晚會、校慶…等，皆會邀請家長到校與學生同樂，而家長也參與踴躍，另外，寒假家訪活動，亦受家長熱烈歡迎與肯定。</w:t>
            </w:r>
          </w:p>
          <w:p w:rsidR="002F417A" w:rsidRPr="00B44633" w:rsidRDefault="00B07801" w:rsidP="00B07801">
            <w:pPr>
              <w:rPr>
                <w:rFonts w:ascii="標楷體" w:eastAsia="標楷體" w:hAnsi="標楷體"/>
              </w:rPr>
            </w:pPr>
            <w:r w:rsidRPr="00423562">
              <w:rPr>
                <w:rFonts w:ascii="標楷體" w:eastAsia="標楷體" w:hAnsi="標楷體" w:hint="eastAsia"/>
                <w:sz w:val="22"/>
                <w:szCs w:val="22"/>
              </w:rPr>
              <w:t>其中基督徒家庭教育是由校內青年團於留校週的週五籌辦相關活動，不僅是單純的家庭教育活動，更以基督徒家庭呈現出家庭中的真、善、美。</w:t>
            </w:r>
          </w:p>
        </w:tc>
        <w:tc>
          <w:tcPr>
            <w:tcW w:w="3566" w:type="dxa"/>
            <w:tcBorders>
              <w:top w:val="double" w:sz="4" w:space="0" w:color="auto"/>
              <w:right w:val="double" w:sz="4" w:space="0" w:color="auto"/>
            </w:tcBorders>
          </w:tcPr>
          <w:p w:rsidR="00A977B1" w:rsidRPr="003928DA" w:rsidRDefault="00A977B1" w:rsidP="00A977B1">
            <w:pPr>
              <w:rPr>
                <w:rFonts w:hint="eastAsia"/>
                <w:sz w:val="16"/>
                <w:szCs w:val="16"/>
              </w:rPr>
            </w:pPr>
            <w:hyperlink r:id="rId13" w:history="1">
              <w:r w:rsidRPr="003928DA">
                <w:rPr>
                  <w:rStyle w:val="a8"/>
                  <w:sz w:val="16"/>
                  <w:szCs w:val="16"/>
                </w:rPr>
                <w:t>http://www.taa.ntct.edu.tw/ischool/publish_page/19/</w:t>
              </w:r>
            </w:hyperlink>
          </w:p>
          <w:p w:rsidR="002F417A" w:rsidRPr="00A977B1" w:rsidRDefault="002F417A" w:rsidP="00B44633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F417A" w:rsidRPr="00191236" w:rsidRDefault="002F417A" w:rsidP="00FA484C">
      <w:pPr>
        <w:snapToGrid w:val="0"/>
        <w:spacing w:line="20" w:lineRule="exact"/>
        <w:jc w:val="both"/>
        <w:rPr>
          <w:rFonts w:ascii="標楷體" w:eastAsia="標楷體" w:hAnsi="標楷體"/>
          <w:sz w:val="26"/>
          <w:szCs w:val="26"/>
        </w:rPr>
      </w:pPr>
    </w:p>
    <w:sectPr w:rsidR="002F417A" w:rsidRPr="00191236" w:rsidSect="00423562">
      <w:footerReference w:type="default" r:id="rId14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50" w:rsidRDefault="00975450" w:rsidP="00C410D4">
      <w:r>
        <w:separator/>
      </w:r>
    </w:p>
  </w:endnote>
  <w:endnote w:type="continuationSeparator" w:id="0">
    <w:p w:rsidR="00975450" w:rsidRDefault="00975450" w:rsidP="00C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34749"/>
      <w:docPartObj>
        <w:docPartGallery w:val="Page Numbers (Bottom of Page)"/>
        <w:docPartUnique/>
      </w:docPartObj>
    </w:sdtPr>
    <w:sdtEndPr/>
    <w:sdtContent>
      <w:p w:rsidR="00347032" w:rsidRDefault="00347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62" w:rsidRPr="00423562">
          <w:rPr>
            <w:noProof/>
            <w:lang w:val="zh-TW"/>
          </w:rPr>
          <w:t>4</w:t>
        </w:r>
        <w:r>
          <w:fldChar w:fldCharType="end"/>
        </w:r>
      </w:p>
    </w:sdtContent>
  </w:sdt>
  <w:p w:rsidR="00347032" w:rsidRDefault="00347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50" w:rsidRDefault="00975450" w:rsidP="00C410D4">
      <w:r>
        <w:separator/>
      </w:r>
    </w:p>
  </w:footnote>
  <w:footnote w:type="continuationSeparator" w:id="0">
    <w:p w:rsidR="00975450" w:rsidRDefault="00975450" w:rsidP="00C4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012"/>
    <w:multiLevelType w:val="hybridMultilevel"/>
    <w:tmpl w:val="377C1400"/>
    <w:lvl w:ilvl="0" w:tplc="51F0D6E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2C21FD"/>
    <w:multiLevelType w:val="hybridMultilevel"/>
    <w:tmpl w:val="FC8C2036"/>
    <w:lvl w:ilvl="0" w:tplc="1B1ED348">
      <w:start w:val="1"/>
      <w:numFmt w:val="taiwaneseCountingThousand"/>
      <w:lvlText w:val="%1、"/>
      <w:lvlJc w:val="left"/>
      <w:pPr>
        <w:tabs>
          <w:tab w:val="num" w:pos="240"/>
        </w:tabs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5"/>
    <w:rsid w:val="0002706F"/>
    <w:rsid w:val="000711C5"/>
    <w:rsid w:val="00093495"/>
    <w:rsid w:val="00096135"/>
    <w:rsid w:val="000B04CC"/>
    <w:rsid w:val="000D59F3"/>
    <w:rsid w:val="000E6809"/>
    <w:rsid w:val="000E6FDB"/>
    <w:rsid w:val="00102986"/>
    <w:rsid w:val="00122687"/>
    <w:rsid w:val="001604A3"/>
    <w:rsid w:val="00191236"/>
    <w:rsid w:val="001949F0"/>
    <w:rsid w:val="001A6286"/>
    <w:rsid w:val="001C27BC"/>
    <w:rsid w:val="002A7CDA"/>
    <w:rsid w:val="002F417A"/>
    <w:rsid w:val="00334C32"/>
    <w:rsid w:val="00347032"/>
    <w:rsid w:val="003822ED"/>
    <w:rsid w:val="003E7376"/>
    <w:rsid w:val="004211FA"/>
    <w:rsid w:val="00421C2E"/>
    <w:rsid w:val="00423562"/>
    <w:rsid w:val="00425CDB"/>
    <w:rsid w:val="0046767E"/>
    <w:rsid w:val="00472EA7"/>
    <w:rsid w:val="004871BE"/>
    <w:rsid w:val="004B48E8"/>
    <w:rsid w:val="004D34B9"/>
    <w:rsid w:val="004F6B48"/>
    <w:rsid w:val="00530A58"/>
    <w:rsid w:val="00534B7C"/>
    <w:rsid w:val="00580732"/>
    <w:rsid w:val="00597C77"/>
    <w:rsid w:val="00597DE7"/>
    <w:rsid w:val="00603F52"/>
    <w:rsid w:val="006211F6"/>
    <w:rsid w:val="007466F3"/>
    <w:rsid w:val="0077089C"/>
    <w:rsid w:val="007A2FB3"/>
    <w:rsid w:val="007D40EF"/>
    <w:rsid w:val="007F7772"/>
    <w:rsid w:val="00803934"/>
    <w:rsid w:val="008112A4"/>
    <w:rsid w:val="00866818"/>
    <w:rsid w:val="00893D0C"/>
    <w:rsid w:val="008D7505"/>
    <w:rsid w:val="00961D2E"/>
    <w:rsid w:val="00975450"/>
    <w:rsid w:val="00991216"/>
    <w:rsid w:val="009B7AA4"/>
    <w:rsid w:val="00A001C9"/>
    <w:rsid w:val="00A05195"/>
    <w:rsid w:val="00A05594"/>
    <w:rsid w:val="00A46825"/>
    <w:rsid w:val="00A920B5"/>
    <w:rsid w:val="00A977B1"/>
    <w:rsid w:val="00AF7E16"/>
    <w:rsid w:val="00B07801"/>
    <w:rsid w:val="00B44633"/>
    <w:rsid w:val="00B53D13"/>
    <w:rsid w:val="00B63E84"/>
    <w:rsid w:val="00B76148"/>
    <w:rsid w:val="00BB7195"/>
    <w:rsid w:val="00BF5821"/>
    <w:rsid w:val="00C002B3"/>
    <w:rsid w:val="00C1410C"/>
    <w:rsid w:val="00C2336E"/>
    <w:rsid w:val="00C410D4"/>
    <w:rsid w:val="00C42510"/>
    <w:rsid w:val="00C774B3"/>
    <w:rsid w:val="00C90D7B"/>
    <w:rsid w:val="00C9454F"/>
    <w:rsid w:val="00C952A4"/>
    <w:rsid w:val="00CC24C9"/>
    <w:rsid w:val="00CE3B4E"/>
    <w:rsid w:val="00D4684C"/>
    <w:rsid w:val="00DC3680"/>
    <w:rsid w:val="00DE1934"/>
    <w:rsid w:val="00DE4490"/>
    <w:rsid w:val="00DF0663"/>
    <w:rsid w:val="00DF7EEA"/>
    <w:rsid w:val="00E012FD"/>
    <w:rsid w:val="00E01DB6"/>
    <w:rsid w:val="00E33C83"/>
    <w:rsid w:val="00E36B99"/>
    <w:rsid w:val="00E56D93"/>
    <w:rsid w:val="00E86ECB"/>
    <w:rsid w:val="00E9541E"/>
    <w:rsid w:val="00F45EEC"/>
    <w:rsid w:val="00F76FFB"/>
    <w:rsid w:val="00FA484C"/>
    <w:rsid w:val="00FB3A59"/>
    <w:rsid w:val="00FC2AAE"/>
    <w:rsid w:val="00FE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0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0D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04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604A3"/>
  </w:style>
  <w:style w:type="character" w:styleId="a8">
    <w:name w:val="Hyperlink"/>
    <w:basedOn w:val="a0"/>
    <w:uiPriority w:val="99"/>
    <w:unhideWhenUsed/>
    <w:rsid w:val="001604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6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0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0D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04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604A3"/>
  </w:style>
  <w:style w:type="character" w:styleId="a8">
    <w:name w:val="Hyperlink"/>
    <w:basedOn w:val="a0"/>
    <w:uiPriority w:val="99"/>
    <w:unhideWhenUsed/>
    <w:rsid w:val="001604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a.ntct.edu.tw/ischool/publish_page/1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a.ntct.edu.tw/ischool/publish_page/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a.ntct.edu.tw/ischool/publish_page/1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a.ntct.edu.tw/ischool/publish_page/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a.ntct.edu.tw/ischool/publish_page/1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75CF-527A-4061-9C3D-2DAA8E09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2016-07-12T03:09:00Z</cp:lastPrinted>
  <dcterms:created xsi:type="dcterms:W3CDTF">2016-07-11T01:13:00Z</dcterms:created>
  <dcterms:modified xsi:type="dcterms:W3CDTF">2016-07-12T09:21:00Z</dcterms:modified>
</cp:coreProperties>
</file>